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6E8D" w14:textId="77777777" w:rsidR="006407A7" w:rsidRDefault="0038518A" w:rsidP="00AD38C2">
      <w:pPr>
        <w:ind w:left="-567"/>
        <w:rPr>
          <w:rFonts w:ascii="Arial" w:hAnsi="Arial" w:cs="Arial"/>
          <w:b/>
          <w:caps/>
          <w:color w:val="FFFFFF"/>
          <w:sz w:val="22"/>
          <w:szCs w:val="22"/>
        </w:rPr>
      </w:pPr>
      <w:r>
        <w:rPr>
          <w:rFonts w:ascii="Arial" w:hAnsi="Arial" w:cs="Arial"/>
          <w:b/>
          <w:caps/>
          <w:color w:val="FFFFFF"/>
          <w:sz w:val="22"/>
          <w:szCs w:val="22"/>
        </w:rPr>
        <w:t>oppvekst</w:t>
      </w:r>
    </w:p>
    <w:p w14:paraId="6B4CC5FA" w14:textId="77777777" w:rsidR="004E62A2" w:rsidRDefault="0044737F" w:rsidP="00AD38C2">
      <w:pPr>
        <w:ind w:left="-567"/>
        <w:rPr>
          <w:rFonts w:ascii="Arial" w:hAnsi="Arial"/>
          <w:noProof/>
          <w:color w:val="FFFFFF"/>
          <w:sz w:val="22"/>
        </w:rPr>
      </w:pPr>
      <w:r>
        <w:rPr>
          <w:rFonts w:ascii="Arial" w:hAnsi="Arial"/>
          <w:color w:val="FFFFFF"/>
          <w:sz w:val="22"/>
        </w:rPr>
        <w:t>Fiskå skole</w:t>
      </w:r>
    </w:p>
    <w:p w14:paraId="7B53EED8" w14:textId="77777777" w:rsidR="004E62A2" w:rsidRDefault="004E62A2">
      <w:pPr>
        <w:rPr>
          <w:rFonts w:ascii="Arial" w:hAnsi="Arial"/>
          <w:noProof/>
          <w:color w:val="FFFFFF"/>
          <w:sz w:val="22"/>
        </w:rPr>
      </w:pPr>
    </w:p>
    <w:p w14:paraId="5DFECB61" w14:textId="77777777" w:rsidR="004E62A2" w:rsidRDefault="004E62A2">
      <w:pPr>
        <w:rPr>
          <w:rFonts w:ascii="Arial" w:hAnsi="Arial"/>
          <w:noProof/>
          <w:color w:val="FFFFFF"/>
          <w:sz w:val="22"/>
        </w:rPr>
      </w:pPr>
    </w:p>
    <w:p w14:paraId="12CD2C45" w14:textId="77777777" w:rsidR="004E62A2" w:rsidRDefault="004E62A2">
      <w:pPr>
        <w:rPr>
          <w:rFonts w:ascii="Arial" w:hAnsi="Arial"/>
          <w:noProof/>
          <w:color w:val="FFFFFF"/>
          <w:sz w:val="22"/>
        </w:rPr>
      </w:pPr>
    </w:p>
    <w:p w14:paraId="64281959" w14:textId="77777777" w:rsidR="000F3280" w:rsidRDefault="000F3280">
      <w:pPr>
        <w:rPr>
          <w:rFonts w:ascii="Arial" w:hAnsi="Arial"/>
          <w:noProof/>
          <w:color w:val="FFFFFF"/>
          <w:sz w:val="22"/>
        </w:rPr>
      </w:pPr>
    </w:p>
    <w:p w14:paraId="1E36BCCC" w14:textId="223A630D" w:rsidR="0044265E" w:rsidRPr="0001251B" w:rsidRDefault="0044265E">
      <w:pPr>
        <w:rPr>
          <w:rFonts w:ascii="Arial" w:hAnsi="Arial" w:cs="Arial"/>
          <w:noProof/>
          <w:sz w:val="22"/>
        </w:rPr>
      </w:pPr>
    </w:p>
    <w:p w14:paraId="34F5B135" w14:textId="77777777" w:rsidR="0044265E" w:rsidRPr="0001251B" w:rsidRDefault="0044265E">
      <w:pPr>
        <w:rPr>
          <w:rFonts w:ascii="Arial" w:hAnsi="Arial" w:cs="Arial"/>
          <w:noProof/>
          <w:sz w:val="22"/>
        </w:rPr>
      </w:pPr>
    </w:p>
    <w:p w14:paraId="368191A6" w14:textId="0F643D70" w:rsidR="004E7CEE" w:rsidRPr="00D6229C" w:rsidRDefault="00D6229C" w:rsidP="004E7CEE">
      <w:pPr>
        <w:rPr>
          <w:rFonts w:asciiTheme="minorHAnsi" w:hAnsiTheme="minorHAnsi" w:cstheme="minorHAnsi"/>
          <w:b/>
          <w:bCs/>
          <w:sz w:val="28"/>
          <w:szCs w:val="28"/>
        </w:rPr>
      </w:pPr>
      <w:r w:rsidRPr="00D6229C">
        <w:rPr>
          <w:rFonts w:asciiTheme="minorHAnsi" w:hAnsiTheme="minorHAnsi" w:cstheme="minorHAnsi"/>
          <w:b/>
          <w:bCs/>
          <w:sz w:val="28"/>
          <w:szCs w:val="28"/>
        </w:rPr>
        <w:t>S</w:t>
      </w:r>
      <w:r w:rsidRPr="00D6229C">
        <w:rPr>
          <w:rFonts w:asciiTheme="minorHAnsi" w:hAnsiTheme="minorHAnsi" w:cstheme="minorHAnsi"/>
          <w:b/>
          <w:bCs/>
          <w:sz w:val="28"/>
          <w:szCs w:val="28"/>
        </w:rPr>
        <w:t>amarbeidsutvalget ved Fiskå skole</w:t>
      </w:r>
      <w:r w:rsidRPr="00D6229C">
        <w:rPr>
          <w:rFonts w:asciiTheme="minorHAnsi" w:hAnsiTheme="minorHAnsi" w:cstheme="minorHAnsi"/>
          <w:b/>
          <w:bCs/>
          <w:sz w:val="28"/>
          <w:szCs w:val="28"/>
        </w:rPr>
        <w:t xml:space="preserve"> - </w:t>
      </w:r>
      <w:r w:rsidR="00E51DE1" w:rsidRPr="00D6229C">
        <w:rPr>
          <w:rFonts w:asciiTheme="minorHAnsi" w:hAnsiTheme="minorHAnsi" w:cstheme="minorHAnsi"/>
          <w:b/>
          <w:bCs/>
          <w:sz w:val="28"/>
          <w:szCs w:val="28"/>
        </w:rPr>
        <w:t xml:space="preserve">Høringsuttalelse </w:t>
      </w:r>
      <w:r w:rsidRPr="00D6229C">
        <w:rPr>
          <w:rFonts w:asciiTheme="minorHAnsi" w:hAnsiTheme="minorHAnsi" w:cstheme="minorHAnsi"/>
          <w:b/>
          <w:bCs/>
          <w:sz w:val="28"/>
          <w:szCs w:val="28"/>
        </w:rPr>
        <w:t>skolebehovsplan</w:t>
      </w:r>
    </w:p>
    <w:p w14:paraId="23BD6ABE" w14:textId="77777777" w:rsidR="004E7CEE" w:rsidRPr="00D6229C" w:rsidRDefault="004E7CEE" w:rsidP="004E7CEE">
      <w:pPr>
        <w:rPr>
          <w:rFonts w:asciiTheme="minorHAnsi" w:hAnsiTheme="minorHAnsi" w:cstheme="minorHAnsi"/>
        </w:rPr>
      </w:pPr>
    </w:p>
    <w:p w14:paraId="0E840891" w14:textId="77777777" w:rsidR="00000760" w:rsidRDefault="00000760" w:rsidP="004E7CEE">
      <w:pPr>
        <w:rPr>
          <w:rFonts w:asciiTheme="minorHAnsi" w:hAnsiTheme="minorHAnsi" w:cstheme="minorHAnsi"/>
          <w:b/>
        </w:rPr>
      </w:pPr>
    </w:p>
    <w:p w14:paraId="59613E17" w14:textId="77AECE02" w:rsidR="00000760" w:rsidRPr="00000760" w:rsidRDefault="00000760" w:rsidP="004E7CEE">
      <w:pPr>
        <w:rPr>
          <w:rFonts w:asciiTheme="minorHAnsi" w:hAnsiTheme="minorHAnsi" w:cstheme="minorHAnsi"/>
          <w:b/>
        </w:rPr>
      </w:pPr>
      <w:r w:rsidRPr="00000760">
        <w:rPr>
          <w:rFonts w:asciiTheme="minorHAnsi" w:hAnsiTheme="minorHAnsi" w:cstheme="minorHAnsi"/>
          <w:b/>
        </w:rPr>
        <w:t>Tilslutning til skolens FAU sin høringsuttalelse</w:t>
      </w:r>
    </w:p>
    <w:p w14:paraId="3D250BDE" w14:textId="41FD7A33" w:rsidR="00000760" w:rsidRPr="00000760" w:rsidRDefault="00000760" w:rsidP="004E7CEE">
      <w:pPr>
        <w:rPr>
          <w:rFonts w:asciiTheme="minorHAnsi" w:hAnsiTheme="minorHAnsi" w:cstheme="minorHAnsi"/>
          <w:bCs/>
        </w:rPr>
      </w:pPr>
      <w:r w:rsidRPr="00000760">
        <w:rPr>
          <w:rFonts w:asciiTheme="minorHAnsi" w:hAnsiTheme="minorHAnsi" w:cstheme="minorHAnsi"/>
          <w:bCs/>
        </w:rPr>
        <w:t xml:space="preserve">Samarbeidsutvalget og miljøutvalget ved Fiskå skole har i møte 21. oktober gitt sin tilslutning til FAU sin uttalelse i forbindelse med skolebehovsplanen. </w:t>
      </w:r>
      <w:r>
        <w:rPr>
          <w:rFonts w:asciiTheme="minorHAnsi" w:hAnsiTheme="minorHAnsi" w:cstheme="minorHAnsi"/>
          <w:bCs/>
        </w:rPr>
        <w:t>I tillegg vil utvalgene komme med følgende bemerkninger.</w:t>
      </w:r>
    </w:p>
    <w:p w14:paraId="637D9699" w14:textId="77777777" w:rsidR="00000760" w:rsidRDefault="00000760" w:rsidP="004E7CEE">
      <w:pPr>
        <w:rPr>
          <w:rFonts w:asciiTheme="minorHAnsi" w:hAnsiTheme="minorHAnsi" w:cstheme="minorHAnsi"/>
          <w:b/>
        </w:rPr>
      </w:pPr>
    </w:p>
    <w:p w14:paraId="34B4C1E8" w14:textId="52B5E90A" w:rsidR="004E7CEE" w:rsidRPr="00D6229C" w:rsidRDefault="00D6229C" w:rsidP="004E7CEE">
      <w:pPr>
        <w:rPr>
          <w:rFonts w:asciiTheme="minorHAnsi" w:hAnsiTheme="minorHAnsi" w:cstheme="minorHAnsi"/>
          <w:b/>
        </w:rPr>
      </w:pPr>
      <w:r>
        <w:rPr>
          <w:rFonts w:asciiTheme="minorHAnsi" w:hAnsiTheme="minorHAnsi" w:cstheme="minorHAnsi"/>
          <w:b/>
        </w:rPr>
        <w:t>Samarbeidsutvalget</w:t>
      </w:r>
      <w:r w:rsidR="004E7CEE" w:rsidRPr="00D6229C">
        <w:rPr>
          <w:rFonts w:asciiTheme="minorHAnsi" w:hAnsiTheme="minorHAnsi" w:cstheme="minorHAnsi"/>
          <w:b/>
        </w:rPr>
        <w:t xml:space="preserve"> ved Fiskå skole er bekymret over</w:t>
      </w:r>
      <w:r w:rsidR="00096376">
        <w:rPr>
          <w:rFonts w:asciiTheme="minorHAnsi" w:hAnsiTheme="minorHAnsi" w:cstheme="minorHAnsi"/>
          <w:b/>
        </w:rPr>
        <w:t xml:space="preserve"> </w:t>
      </w:r>
      <w:r w:rsidR="004E7CEE" w:rsidRPr="00D6229C">
        <w:rPr>
          <w:rFonts w:asciiTheme="minorHAnsi" w:hAnsiTheme="minorHAnsi" w:cstheme="minorHAnsi"/>
          <w:b/>
        </w:rPr>
        <w:t>forslag</w:t>
      </w:r>
      <w:r w:rsidR="00096376">
        <w:rPr>
          <w:rFonts w:asciiTheme="minorHAnsi" w:hAnsiTheme="minorHAnsi" w:cstheme="minorHAnsi"/>
          <w:b/>
        </w:rPr>
        <w:t>et</w:t>
      </w:r>
      <w:r w:rsidR="004E7CEE" w:rsidRPr="00D6229C">
        <w:rPr>
          <w:rFonts w:asciiTheme="minorHAnsi" w:hAnsiTheme="minorHAnsi" w:cstheme="minorHAnsi"/>
          <w:b/>
        </w:rPr>
        <w:t xml:space="preserve"> om </w:t>
      </w:r>
      <w:r>
        <w:rPr>
          <w:rFonts w:asciiTheme="minorHAnsi" w:hAnsiTheme="minorHAnsi" w:cstheme="minorHAnsi"/>
          <w:b/>
        </w:rPr>
        <w:t>å slå sammen Fiskå</w:t>
      </w:r>
      <w:r w:rsidR="00096376">
        <w:rPr>
          <w:rFonts w:asciiTheme="minorHAnsi" w:hAnsiTheme="minorHAnsi" w:cstheme="minorHAnsi"/>
          <w:b/>
        </w:rPr>
        <w:t xml:space="preserve"> skole</w:t>
      </w:r>
      <w:r>
        <w:rPr>
          <w:rFonts w:asciiTheme="minorHAnsi" w:hAnsiTheme="minorHAnsi" w:cstheme="minorHAnsi"/>
          <w:b/>
        </w:rPr>
        <w:t xml:space="preserve"> og Karuss skole til </w:t>
      </w:r>
      <w:r w:rsidR="00096376">
        <w:rPr>
          <w:rFonts w:asciiTheme="minorHAnsi" w:hAnsiTheme="minorHAnsi" w:cstheme="minorHAnsi"/>
          <w:b/>
        </w:rPr>
        <w:t>én</w:t>
      </w:r>
      <w:r>
        <w:rPr>
          <w:rFonts w:asciiTheme="minorHAnsi" w:hAnsiTheme="minorHAnsi" w:cstheme="minorHAnsi"/>
          <w:b/>
        </w:rPr>
        <w:t xml:space="preserve"> stor </w:t>
      </w:r>
      <w:r w:rsidR="00000760">
        <w:rPr>
          <w:rFonts w:asciiTheme="minorHAnsi" w:hAnsiTheme="minorHAnsi" w:cstheme="minorHAnsi"/>
          <w:b/>
        </w:rPr>
        <w:t>ungdomsskole</w:t>
      </w:r>
    </w:p>
    <w:p w14:paraId="2FBDC89E" w14:textId="40BB9EEF" w:rsidR="004E7CEE" w:rsidRPr="00D6229C" w:rsidRDefault="004E7CEE" w:rsidP="004E7CEE">
      <w:pPr>
        <w:rPr>
          <w:rFonts w:asciiTheme="minorHAnsi" w:hAnsiTheme="minorHAnsi" w:cstheme="minorHAnsi"/>
        </w:rPr>
      </w:pPr>
      <w:r w:rsidRPr="00D6229C">
        <w:rPr>
          <w:rFonts w:asciiTheme="minorHAnsi" w:hAnsiTheme="minorHAnsi" w:cstheme="minorHAnsi"/>
        </w:rPr>
        <w:t>Fiskå skole har i dag 2</w:t>
      </w:r>
      <w:r w:rsidR="00D6229C">
        <w:rPr>
          <w:rFonts w:asciiTheme="minorHAnsi" w:hAnsiTheme="minorHAnsi" w:cstheme="minorHAnsi"/>
        </w:rPr>
        <w:t>60</w:t>
      </w:r>
      <w:r w:rsidRPr="00D6229C">
        <w:rPr>
          <w:rFonts w:asciiTheme="minorHAnsi" w:hAnsiTheme="minorHAnsi" w:cstheme="minorHAnsi"/>
        </w:rPr>
        <w:t xml:space="preserve"> elever</w:t>
      </w:r>
      <w:r w:rsidR="00096376">
        <w:rPr>
          <w:rFonts w:asciiTheme="minorHAnsi" w:hAnsiTheme="minorHAnsi" w:cstheme="minorHAnsi"/>
        </w:rPr>
        <w:t xml:space="preserve">, </w:t>
      </w:r>
      <w:r w:rsidR="00D6229C">
        <w:rPr>
          <w:rFonts w:asciiTheme="minorHAnsi" w:hAnsiTheme="minorHAnsi" w:cstheme="minorHAnsi"/>
        </w:rPr>
        <w:t xml:space="preserve">og Karuss skole har omtrent samme antall elever på ungdomstrinnet. </w:t>
      </w:r>
      <w:r w:rsidRPr="00D6229C">
        <w:rPr>
          <w:rFonts w:asciiTheme="minorHAnsi" w:hAnsiTheme="minorHAnsi" w:cstheme="minorHAnsi"/>
        </w:rPr>
        <w:t xml:space="preserve">En sammenslåing til </w:t>
      </w:r>
      <w:r w:rsidR="00096376">
        <w:rPr>
          <w:rFonts w:asciiTheme="minorHAnsi" w:hAnsiTheme="minorHAnsi" w:cstheme="minorHAnsi"/>
        </w:rPr>
        <w:t>é</w:t>
      </w:r>
      <w:r w:rsidR="00096376" w:rsidRPr="00D6229C">
        <w:rPr>
          <w:rFonts w:asciiTheme="minorHAnsi" w:hAnsiTheme="minorHAnsi" w:cstheme="minorHAnsi"/>
        </w:rPr>
        <w:t>n</w:t>
      </w:r>
      <w:r w:rsidRPr="00D6229C">
        <w:rPr>
          <w:rFonts w:asciiTheme="minorHAnsi" w:hAnsiTheme="minorHAnsi" w:cstheme="minorHAnsi"/>
        </w:rPr>
        <w:t xml:space="preserve"> ungdomsskole vil gi </w:t>
      </w:r>
      <w:r w:rsidR="00D6229C">
        <w:rPr>
          <w:rFonts w:asciiTheme="minorHAnsi" w:hAnsiTheme="minorHAnsi" w:cstheme="minorHAnsi"/>
        </w:rPr>
        <w:t>rundt 500</w:t>
      </w:r>
      <w:r w:rsidRPr="00D6229C">
        <w:rPr>
          <w:rFonts w:asciiTheme="minorHAnsi" w:hAnsiTheme="minorHAnsi" w:cstheme="minorHAnsi"/>
        </w:rPr>
        <w:t xml:space="preserve"> elever på en skole.</w:t>
      </w:r>
    </w:p>
    <w:p w14:paraId="1EC629C5" w14:textId="61E2A724" w:rsidR="004E7CEE" w:rsidRPr="00D6229C" w:rsidRDefault="004E7CEE" w:rsidP="004E7CEE">
      <w:pPr>
        <w:rPr>
          <w:rFonts w:asciiTheme="minorHAnsi" w:hAnsiTheme="minorHAnsi" w:cstheme="minorHAnsi"/>
        </w:rPr>
      </w:pPr>
      <w:r w:rsidRPr="00D6229C">
        <w:rPr>
          <w:rFonts w:asciiTheme="minorHAnsi" w:hAnsiTheme="minorHAnsi" w:cstheme="minorHAnsi"/>
        </w:rPr>
        <w:t xml:space="preserve">Vi ser det som en ulempe og risiko å samle hele ungdomstrinnet i midtre Vågsbygd på </w:t>
      </w:r>
      <w:r w:rsidR="00096376">
        <w:rPr>
          <w:rFonts w:asciiTheme="minorHAnsi" w:hAnsiTheme="minorHAnsi" w:cstheme="minorHAnsi"/>
        </w:rPr>
        <w:t>é</w:t>
      </w:r>
      <w:r w:rsidR="00096376" w:rsidRPr="00D6229C">
        <w:rPr>
          <w:rFonts w:asciiTheme="minorHAnsi" w:hAnsiTheme="minorHAnsi" w:cstheme="minorHAnsi"/>
        </w:rPr>
        <w:t>n</w:t>
      </w:r>
      <w:r w:rsidRPr="00D6229C">
        <w:rPr>
          <w:rFonts w:asciiTheme="minorHAnsi" w:hAnsiTheme="minorHAnsi" w:cstheme="minorHAnsi"/>
        </w:rPr>
        <w:t xml:space="preserve"> skole. Det kan medføre større belastning på ele</w:t>
      </w:r>
      <w:r w:rsidR="00096376">
        <w:rPr>
          <w:rFonts w:asciiTheme="minorHAnsi" w:hAnsiTheme="minorHAnsi" w:cstheme="minorHAnsi"/>
        </w:rPr>
        <w:t>v</w:t>
      </w:r>
      <w:r w:rsidRPr="00D6229C">
        <w:rPr>
          <w:rFonts w:asciiTheme="minorHAnsi" w:hAnsiTheme="minorHAnsi" w:cstheme="minorHAnsi"/>
        </w:rPr>
        <w:t>ene generelt og for utsatte elever spesielt. Skolens størrelse vil medføre at vi vil gå fra et i dag oversiktlig miljø til et mindre oversiktlig miljø.</w:t>
      </w:r>
    </w:p>
    <w:p w14:paraId="333D3246" w14:textId="77777777" w:rsidR="004E7CEE" w:rsidRPr="00D6229C" w:rsidRDefault="004E7CEE" w:rsidP="004E7CEE">
      <w:pPr>
        <w:rPr>
          <w:rFonts w:asciiTheme="minorHAnsi" w:hAnsiTheme="minorHAnsi" w:cstheme="minorHAnsi"/>
        </w:rPr>
      </w:pPr>
    </w:p>
    <w:p w14:paraId="4DBE7AC0" w14:textId="35DA171D" w:rsidR="004E7CEE" w:rsidRPr="00D6229C" w:rsidRDefault="004E7CEE" w:rsidP="004E7CEE">
      <w:pPr>
        <w:rPr>
          <w:rFonts w:asciiTheme="minorHAnsi" w:hAnsiTheme="minorHAnsi" w:cstheme="minorHAnsi"/>
          <w:b/>
        </w:rPr>
      </w:pPr>
      <w:r w:rsidRPr="00D6229C">
        <w:rPr>
          <w:rFonts w:asciiTheme="minorHAnsi" w:hAnsiTheme="minorHAnsi" w:cstheme="minorHAnsi"/>
          <w:b/>
        </w:rPr>
        <w:t>Fiskå skole er oppgradert for 20 millioner de siste årene</w:t>
      </w:r>
    </w:p>
    <w:p w14:paraId="1F77F0FE" w14:textId="27BA0F1C" w:rsidR="004E7CEE" w:rsidRPr="00D6229C" w:rsidRDefault="004E7CEE" w:rsidP="004E7CEE">
      <w:pPr>
        <w:rPr>
          <w:rFonts w:asciiTheme="minorHAnsi" w:hAnsiTheme="minorHAnsi" w:cstheme="minorHAnsi"/>
        </w:rPr>
      </w:pPr>
      <w:r w:rsidRPr="00D6229C">
        <w:rPr>
          <w:rFonts w:asciiTheme="minorHAnsi" w:hAnsiTheme="minorHAnsi" w:cstheme="minorHAnsi"/>
        </w:rPr>
        <w:t>Skolen fremstår i dag som en hensiktsmessig skole spesielt i forhold til skolens uteområde.</w:t>
      </w:r>
    </w:p>
    <w:p w14:paraId="57650090" w14:textId="61BA0597" w:rsidR="004E7CEE" w:rsidRPr="00D6229C" w:rsidRDefault="004E7CEE" w:rsidP="004E7CEE">
      <w:pPr>
        <w:rPr>
          <w:rFonts w:asciiTheme="minorHAnsi" w:hAnsiTheme="minorHAnsi" w:cstheme="minorHAnsi"/>
        </w:rPr>
      </w:pPr>
      <w:r w:rsidRPr="00D6229C">
        <w:rPr>
          <w:rFonts w:asciiTheme="minorHAnsi" w:hAnsiTheme="minorHAnsi" w:cstheme="minorHAnsi"/>
        </w:rPr>
        <w:t xml:space="preserve">Skolen har i dag et uteområde som </w:t>
      </w:r>
      <w:r w:rsidR="00780AA7">
        <w:rPr>
          <w:rFonts w:asciiTheme="minorHAnsi" w:hAnsiTheme="minorHAnsi" w:cstheme="minorHAnsi"/>
        </w:rPr>
        <w:t>er på høyde med det beste en skole kan forvente.</w:t>
      </w:r>
      <w:r w:rsidRPr="00D6229C">
        <w:rPr>
          <w:rFonts w:asciiTheme="minorHAnsi" w:hAnsiTheme="minorHAnsi" w:cstheme="minorHAnsi"/>
        </w:rPr>
        <w:t xml:space="preserve"> </w:t>
      </w:r>
    </w:p>
    <w:p w14:paraId="58D3684E" w14:textId="025F4A14" w:rsidR="004E7CEE" w:rsidRPr="00D6229C" w:rsidRDefault="004E7CEE" w:rsidP="004E7CEE">
      <w:pPr>
        <w:rPr>
          <w:rFonts w:asciiTheme="minorHAnsi" w:hAnsiTheme="minorHAnsi" w:cstheme="minorHAnsi"/>
        </w:rPr>
      </w:pPr>
      <w:r w:rsidRPr="00D6229C">
        <w:rPr>
          <w:rFonts w:asciiTheme="minorHAnsi" w:hAnsiTheme="minorHAnsi" w:cstheme="minorHAnsi"/>
        </w:rPr>
        <w:t xml:space="preserve">I forbindelse ved utvidelse av Amfisenteret </w:t>
      </w:r>
      <w:r w:rsidR="00780AA7">
        <w:rPr>
          <w:rFonts w:asciiTheme="minorHAnsi" w:hAnsiTheme="minorHAnsi" w:cstheme="minorHAnsi"/>
        </w:rPr>
        <w:t>fikk skolen et</w:t>
      </w:r>
      <w:r w:rsidRPr="00D6229C">
        <w:rPr>
          <w:rFonts w:asciiTheme="minorHAnsi" w:hAnsiTheme="minorHAnsi" w:cstheme="minorHAnsi"/>
        </w:rPr>
        <w:t xml:space="preserve"> løft som ikke hadde vært mulig ved hjelp av etatens egne midler. Innenfor skolens område er det kunstgressbane, tennisbane, basketballbane og sandvollybane. </w:t>
      </w:r>
      <w:r w:rsidR="00010C5E">
        <w:rPr>
          <w:rFonts w:asciiTheme="minorHAnsi" w:hAnsiTheme="minorHAnsi" w:cstheme="minorHAnsi"/>
        </w:rPr>
        <w:t>Skolen har også fått nytt klimaanlegg, nye stoler og pulter, ny</w:t>
      </w:r>
      <w:r w:rsidR="00777B47">
        <w:rPr>
          <w:rFonts w:asciiTheme="minorHAnsi" w:hAnsiTheme="minorHAnsi" w:cstheme="minorHAnsi"/>
        </w:rPr>
        <w:t>tt</w:t>
      </w:r>
      <w:r w:rsidR="00010C5E">
        <w:rPr>
          <w:rFonts w:asciiTheme="minorHAnsi" w:hAnsiTheme="minorHAnsi" w:cstheme="minorHAnsi"/>
        </w:rPr>
        <w:t xml:space="preserve"> møblement på personalrom og nytt skolekjøkken.</w:t>
      </w:r>
    </w:p>
    <w:p w14:paraId="415569ED" w14:textId="77777777" w:rsidR="004E7CEE" w:rsidRPr="00D6229C" w:rsidRDefault="004E7CEE" w:rsidP="004E7CEE">
      <w:pPr>
        <w:rPr>
          <w:rFonts w:asciiTheme="minorHAnsi" w:hAnsiTheme="minorHAnsi" w:cstheme="minorHAnsi"/>
          <w:b/>
        </w:rPr>
      </w:pPr>
    </w:p>
    <w:p w14:paraId="04CD9107" w14:textId="77777777" w:rsidR="004E7CEE" w:rsidRPr="00D6229C" w:rsidRDefault="004E7CEE" w:rsidP="004E7CEE">
      <w:pPr>
        <w:rPr>
          <w:rFonts w:asciiTheme="minorHAnsi" w:hAnsiTheme="minorHAnsi" w:cstheme="minorHAnsi"/>
          <w:b/>
        </w:rPr>
      </w:pPr>
      <w:r w:rsidRPr="00D6229C">
        <w:rPr>
          <w:rFonts w:asciiTheme="minorHAnsi" w:hAnsiTheme="minorHAnsi" w:cstheme="minorHAnsi"/>
          <w:b/>
        </w:rPr>
        <w:t>Sosialt miljø og læringsmiljø</w:t>
      </w:r>
    </w:p>
    <w:p w14:paraId="5D416A8B" w14:textId="51AE1486" w:rsidR="004E7CEE" w:rsidRPr="00D6229C" w:rsidRDefault="004E7CEE" w:rsidP="004E7CEE">
      <w:pPr>
        <w:rPr>
          <w:rFonts w:asciiTheme="minorHAnsi" w:hAnsiTheme="minorHAnsi" w:cstheme="minorHAnsi"/>
        </w:rPr>
      </w:pPr>
      <w:r w:rsidRPr="00D6229C">
        <w:rPr>
          <w:rFonts w:asciiTheme="minorHAnsi" w:hAnsiTheme="minorHAnsi" w:cstheme="minorHAnsi"/>
        </w:rPr>
        <w:t>Skolen har i dag et godt elevmiljø. Den enkelte elev blir sett og skolens størrelse medvirker til at ledelsen og lærerne kjenner til alle elevene på skolen. Skolen har et uteområde som innbyr til aktivitet i friminutt og midttime. Det medvirke</w:t>
      </w:r>
      <w:r w:rsidR="00096376">
        <w:rPr>
          <w:rFonts w:asciiTheme="minorHAnsi" w:hAnsiTheme="minorHAnsi" w:cstheme="minorHAnsi"/>
        </w:rPr>
        <w:t>r</w:t>
      </w:r>
      <w:r w:rsidRPr="00D6229C">
        <w:rPr>
          <w:rFonts w:asciiTheme="minorHAnsi" w:hAnsiTheme="minorHAnsi" w:cstheme="minorHAnsi"/>
        </w:rPr>
        <w:t xml:space="preserve"> til at det er lite mobbing på skolen</w:t>
      </w:r>
      <w:r w:rsidR="00096376">
        <w:rPr>
          <w:rFonts w:asciiTheme="minorHAnsi" w:hAnsiTheme="minorHAnsi" w:cstheme="minorHAnsi"/>
        </w:rPr>
        <w:t>,</w:t>
      </w:r>
      <w:r w:rsidRPr="00D6229C">
        <w:rPr>
          <w:rFonts w:asciiTheme="minorHAnsi" w:hAnsiTheme="minorHAnsi" w:cstheme="minorHAnsi"/>
        </w:rPr>
        <w:t xml:space="preserve"> og et generelt lavt konfliktnivå blant elevene. Dette har </w:t>
      </w:r>
      <w:r w:rsidR="00096376" w:rsidRPr="00D6229C">
        <w:rPr>
          <w:rFonts w:asciiTheme="minorHAnsi" w:hAnsiTheme="minorHAnsi" w:cstheme="minorHAnsi"/>
        </w:rPr>
        <w:t>igjen</w:t>
      </w:r>
      <w:r w:rsidR="00096376" w:rsidRPr="00D6229C">
        <w:rPr>
          <w:rFonts w:asciiTheme="minorHAnsi" w:hAnsiTheme="minorHAnsi" w:cstheme="minorHAnsi"/>
        </w:rPr>
        <w:t xml:space="preserve"> </w:t>
      </w:r>
      <w:r w:rsidRPr="00D6229C">
        <w:rPr>
          <w:rFonts w:asciiTheme="minorHAnsi" w:hAnsiTheme="minorHAnsi" w:cstheme="minorHAnsi"/>
        </w:rPr>
        <w:t>før</w:t>
      </w:r>
      <w:r w:rsidR="00096376">
        <w:rPr>
          <w:rFonts w:asciiTheme="minorHAnsi" w:hAnsiTheme="minorHAnsi" w:cstheme="minorHAnsi"/>
        </w:rPr>
        <w:t>t</w:t>
      </w:r>
      <w:r w:rsidRPr="00D6229C">
        <w:rPr>
          <w:rFonts w:asciiTheme="minorHAnsi" w:hAnsiTheme="minorHAnsi" w:cstheme="minorHAnsi"/>
        </w:rPr>
        <w:t xml:space="preserve"> til økt trivsel for elever og lærere, som igjen gir økt læringstrykk. </w:t>
      </w:r>
    </w:p>
    <w:p w14:paraId="31A14EC2" w14:textId="77777777" w:rsidR="004E7CEE" w:rsidRPr="00D6229C" w:rsidRDefault="004E7CEE" w:rsidP="004E7CEE">
      <w:pPr>
        <w:rPr>
          <w:rFonts w:asciiTheme="minorHAnsi" w:hAnsiTheme="minorHAnsi" w:cstheme="minorHAnsi"/>
        </w:rPr>
      </w:pPr>
    </w:p>
    <w:p w14:paraId="14573069" w14:textId="46DC641F" w:rsidR="004E7CEE" w:rsidRPr="00D6229C" w:rsidRDefault="004E7CEE" w:rsidP="004E7CEE">
      <w:pPr>
        <w:rPr>
          <w:rFonts w:asciiTheme="minorHAnsi" w:hAnsiTheme="minorHAnsi" w:cstheme="minorHAnsi"/>
          <w:b/>
        </w:rPr>
      </w:pPr>
      <w:r w:rsidRPr="00D6229C">
        <w:rPr>
          <w:rFonts w:asciiTheme="minorHAnsi" w:hAnsiTheme="minorHAnsi" w:cstheme="minorHAnsi"/>
          <w:b/>
        </w:rPr>
        <w:t xml:space="preserve">Valget mellom strukturelle endringer </w:t>
      </w:r>
      <w:r w:rsidR="00010C5E">
        <w:rPr>
          <w:rFonts w:asciiTheme="minorHAnsi" w:hAnsiTheme="minorHAnsi" w:cstheme="minorHAnsi"/>
          <w:b/>
        </w:rPr>
        <w:t xml:space="preserve">eller andre omfordelinger i budsjettet </w:t>
      </w:r>
      <w:r w:rsidR="00000760">
        <w:rPr>
          <w:rFonts w:asciiTheme="minorHAnsi" w:hAnsiTheme="minorHAnsi" w:cstheme="minorHAnsi"/>
          <w:b/>
        </w:rPr>
        <w:t>i oppvekstsektoren</w:t>
      </w:r>
    </w:p>
    <w:p w14:paraId="6FE8EE01" w14:textId="40109B43" w:rsidR="004E7CEE" w:rsidRDefault="00010C5E" w:rsidP="004E7CEE">
      <w:pPr>
        <w:rPr>
          <w:rFonts w:asciiTheme="minorHAnsi" w:hAnsiTheme="minorHAnsi" w:cstheme="minorHAnsi"/>
        </w:rPr>
      </w:pPr>
      <w:r>
        <w:rPr>
          <w:rFonts w:asciiTheme="minorHAnsi" w:hAnsiTheme="minorHAnsi" w:cstheme="minorHAnsi"/>
        </w:rPr>
        <w:t xml:space="preserve">Samarbeidsutvalget </w:t>
      </w:r>
      <w:r w:rsidR="004E7CEE" w:rsidRPr="00D6229C">
        <w:rPr>
          <w:rFonts w:asciiTheme="minorHAnsi" w:hAnsiTheme="minorHAnsi" w:cstheme="minorHAnsi"/>
        </w:rPr>
        <w:t xml:space="preserve">ser positivt på at </w:t>
      </w:r>
      <w:r>
        <w:rPr>
          <w:rFonts w:asciiTheme="minorHAnsi" w:hAnsiTheme="minorHAnsi" w:cstheme="minorHAnsi"/>
        </w:rPr>
        <w:t>det er foretatt</w:t>
      </w:r>
      <w:r w:rsidR="004E7CEE" w:rsidRPr="00D6229C">
        <w:rPr>
          <w:rFonts w:asciiTheme="minorHAnsi" w:hAnsiTheme="minorHAnsi" w:cstheme="minorHAnsi"/>
        </w:rPr>
        <w:t xml:space="preserve"> en utredning rundt den strukturelle skolesituasjonen i Kr</w:t>
      </w:r>
      <w:r>
        <w:rPr>
          <w:rFonts w:asciiTheme="minorHAnsi" w:hAnsiTheme="minorHAnsi" w:cstheme="minorHAnsi"/>
        </w:rPr>
        <w:t>istiansand</w:t>
      </w:r>
      <w:r w:rsidR="004E7CEE" w:rsidRPr="00D6229C">
        <w:rPr>
          <w:rFonts w:asciiTheme="minorHAnsi" w:hAnsiTheme="minorHAnsi" w:cstheme="minorHAnsi"/>
        </w:rPr>
        <w:t>. Svakheten ved den fremlagte rapporten er at den ikke vurderer grundig nok funksjonelle sammenhenger i f</w:t>
      </w:r>
      <w:r>
        <w:rPr>
          <w:rFonts w:asciiTheme="minorHAnsi" w:hAnsiTheme="minorHAnsi" w:cstheme="minorHAnsi"/>
        </w:rPr>
        <w:t>orbindelse med</w:t>
      </w:r>
      <w:r w:rsidR="004E7CEE" w:rsidRPr="00D6229C">
        <w:rPr>
          <w:rFonts w:asciiTheme="minorHAnsi" w:hAnsiTheme="minorHAnsi" w:cstheme="minorHAnsi"/>
        </w:rPr>
        <w:t xml:space="preserve"> eventuelle skoleutvidelser. Rapporten legger stor vekt på tekniske fakta, men etter vår mening for lite vekt på konsekvenser for den enkelte skole og nærmiljø.</w:t>
      </w:r>
      <w:r>
        <w:rPr>
          <w:rFonts w:asciiTheme="minorHAnsi" w:hAnsiTheme="minorHAnsi" w:cstheme="minorHAnsi"/>
        </w:rPr>
        <w:t xml:space="preserve"> Samarbeidsutvalget mener at </w:t>
      </w:r>
      <w:r w:rsidR="00000760">
        <w:rPr>
          <w:rFonts w:asciiTheme="minorHAnsi" w:hAnsiTheme="minorHAnsi" w:cstheme="minorHAnsi"/>
        </w:rPr>
        <w:t xml:space="preserve">det </w:t>
      </w:r>
      <w:r>
        <w:rPr>
          <w:rFonts w:asciiTheme="minorHAnsi" w:hAnsiTheme="minorHAnsi" w:cstheme="minorHAnsi"/>
        </w:rPr>
        <w:lastRenderedPageBreak/>
        <w:t>må være mulig å omfordele midler i totalbudsjettet i oppvekstsektoren. Det bør foretas en utredning i</w:t>
      </w:r>
      <w:r w:rsidR="00000760">
        <w:rPr>
          <w:rFonts w:asciiTheme="minorHAnsi" w:hAnsiTheme="minorHAnsi" w:cstheme="minorHAnsi"/>
        </w:rPr>
        <w:t xml:space="preserve"> forbindelse med</w:t>
      </w:r>
      <w:r>
        <w:rPr>
          <w:rFonts w:asciiTheme="minorHAnsi" w:hAnsiTheme="minorHAnsi" w:cstheme="minorHAnsi"/>
        </w:rPr>
        <w:t xml:space="preserve"> støttetjenestene som øker i omfang og omkostninger. </w:t>
      </w:r>
      <w:r w:rsidR="00000760">
        <w:rPr>
          <w:rFonts w:asciiTheme="minorHAnsi" w:hAnsiTheme="minorHAnsi" w:cstheme="minorHAnsi"/>
        </w:rPr>
        <w:t>Samarbeidsutvalget setter spørsmålstegn ved at en stor del av budsjettet i oppvekstsektoren går til støttetjenester utenfor skolen og ikke til hjelp i klasserommet.</w:t>
      </w:r>
    </w:p>
    <w:p w14:paraId="73CAC9AA" w14:textId="77777777" w:rsidR="00000760" w:rsidRDefault="00000760" w:rsidP="004E7CEE">
      <w:pPr>
        <w:rPr>
          <w:rFonts w:asciiTheme="minorHAnsi" w:hAnsiTheme="minorHAnsi" w:cstheme="minorHAnsi"/>
        </w:rPr>
      </w:pPr>
    </w:p>
    <w:p w14:paraId="44AA8187" w14:textId="4B2ABDEB" w:rsidR="00000760" w:rsidRPr="00096376" w:rsidRDefault="00000760" w:rsidP="004E7CEE">
      <w:pPr>
        <w:rPr>
          <w:rFonts w:asciiTheme="minorHAnsi" w:hAnsiTheme="minorHAnsi" w:cstheme="minorHAnsi"/>
          <w:b/>
          <w:bCs/>
        </w:rPr>
      </w:pPr>
      <w:r w:rsidRPr="00096376">
        <w:rPr>
          <w:rFonts w:asciiTheme="minorHAnsi" w:hAnsiTheme="minorHAnsi" w:cstheme="minorHAnsi"/>
          <w:b/>
          <w:bCs/>
        </w:rPr>
        <w:t>21. Oktober 2024</w:t>
      </w:r>
    </w:p>
    <w:p w14:paraId="33EA5E86" w14:textId="77777777" w:rsidR="00321629" w:rsidRDefault="00321629" w:rsidP="004E7CEE">
      <w:pPr>
        <w:rPr>
          <w:rFonts w:asciiTheme="minorHAnsi" w:hAnsiTheme="minorHAnsi" w:cstheme="minorHAnsi"/>
        </w:rPr>
      </w:pPr>
    </w:p>
    <w:p w14:paraId="4595C6D5" w14:textId="2EBFE4D7" w:rsidR="00321629" w:rsidRPr="00D6229C" w:rsidRDefault="00321629" w:rsidP="004E7CEE">
      <w:pPr>
        <w:rPr>
          <w:rFonts w:asciiTheme="minorHAnsi" w:hAnsiTheme="minorHAnsi" w:cstheme="minorHAnsi"/>
        </w:rPr>
      </w:pPr>
      <w:r>
        <w:rPr>
          <w:rFonts w:asciiTheme="minorHAnsi" w:hAnsiTheme="minorHAnsi" w:cstheme="minorHAnsi"/>
        </w:rPr>
        <w:t>S</w:t>
      </w:r>
      <w:r w:rsidR="00096376">
        <w:rPr>
          <w:rFonts w:asciiTheme="minorHAnsi" w:hAnsiTheme="minorHAnsi" w:cstheme="minorHAnsi"/>
        </w:rPr>
        <w:t>amarbeidsutvalget</w:t>
      </w:r>
      <w:r>
        <w:rPr>
          <w:rFonts w:asciiTheme="minorHAnsi" w:hAnsiTheme="minorHAnsi" w:cstheme="minorHAnsi"/>
        </w:rPr>
        <w:t xml:space="preserve"> ved Fiskå skole</w:t>
      </w:r>
    </w:p>
    <w:p w14:paraId="55FF8F9A" w14:textId="77777777" w:rsidR="004E7CEE" w:rsidRPr="00D6229C" w:rsidRDefault="004E7CEE" w:rsidP="004E7CEE">
      <w:pPr>
        <w:rPr>
          <w:rFonts w:asciiTheme="minorHAnsi" w:hAnsiTheme="minorHAnsi" w:cstheme="minorHAnsi"/>
        </w:rPr>
      </w:pPr>
      <w:r w:rsidRPr="00D6229C">
        <w:rPr>
          <w:rFonts w:asciiTheme="minorHAnsi" w:hAnsiTheme="minorHAnsi" w:cstheme="minorHAnsi"/>
        </w:rPr>
        <w:t xml:space="preserve"> </w:t>
      </w:r>
    </w:p>
    <w:p w14:paraId="2F247919" w14:textId="77777777" w:rsidR="0044265E" w:rsidRPr="00D6229C" w:rsidRDefault="0044265E">
      <w:pPr>
        <w:rPr>
          <w:rFonts w:asciiTheme="minorHAnsi" w:hAnsiTheme="minorHAnsi" w:cstheme="minorHAnsi"/>
          <w:noProof/>
          <w:sz w:val="22"/>
        </w:rPr>
      </w:pPr>
    </w:p>
    <w:sectPr w:rsidR="0044265E" w:rsidRPr="00D6229C" w:rsidSect="00DF3CEF">
      <w:headerReference w:type="first" r:id="rId6"/>
      <w:footerReference w:type="first" r:id="rId7"/>
      <w:pgSz w:w="11906" w:h="16838" w:code="9"/>
      <w:pgMar w:top="907"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CF5EB" w14:textId="77777777" w:rsidR="00AA7C5D" w:rsidRDefault="00AA7C5D">
      <w:r>
        <w:separator/>
      </w:r>
    </w:p>
  </w:endnote>
  <w:endnote w:type="continuationSeparator" w:id="0">
    <w:p w14:paraId="241EBE15" w14:textId="77777777" w:rsidR="00AA7C5D" w:rsidRDefault="00AA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57" w:type="dxa"/>
        <w:right w:w="0" w:type="dxa"/>
      </w:tblCellMar>
      <w:tblLook w:val="0000" w:firstRow="0" w:lastRow="0" w:firstColumn="0" w:lastColumn="0" w:noHBand="0" w:noVBand="0"/>
    </w:tblPr>
    <w:tblGrid>
      <w:gridCol w:w="2176"/>
      <w:gridCol w:w="1984"/>
      <w:gridCol w:w="2835"/>
      <w:gridCol w:w="2126"/>
    </w:tblGrid>
    <w:tr w:rsidR="0044265E" w14:paraId="735BC5E5" w14:textId="77777777" w:rsidTr="004859E7">
      <w:trPr>
        <w:cantSplit/>
      </w:trPr>
      <w:tc>
        <w:tcPr>
          <w:tcW w:w="2176" w:type="dxa"/>
          <w:tcBorders>
            <w:right w:val="single" w:sz="4" w:space="0" w:color="auto"/>
          </w:tcBorders>
        </w:tcPr>
        <w:p w14:paraId="6BD1CD2C" w14:textId="77777777" w:rsidR="0044265E" w:rsidRDefault="00E6558B" w:rsidP="0044265E">
          <w:pPr>
            <w:pStyle w:val="Bunntekst"/>
            <w:rPr>
              <w:rFonts w:ascii="Arial" w:hAnsi="Arial" w:cs="Arial"/>
              <w:b/>
              <w:bCs/>
              <w:sz w:val="14"/>
            </w:rPr>
          </w:pPr>
          <w:r>
            <w:rPr>
              <w:rFonts w:ascii="Arial" w:hAnsi="Arial" w:cs="Arial"/>
              <w:b/>
              <w:bCs/>
              <w:sz w:val="14"/>
            </w:rPr>
            <w:t>Faktura</w:t>
          </w:r>
          <w:r w:rsidR="0044265E">
            <w:rPr>
              <w:rFonts w:ascii="Arial" w:hAnsi="Arial" w:cs="Arial"/>
              <w:b/>
              <w:bCs/>
              <w:sz w:val="14"/>
            </w:rPr>
            <w:t>adresse:</w:t>
          </w:r>
        </w:p>
      </w:tc>
      <w:tc>
        <w:tcPr>
          <w:tcW w:w="1984" w:type="dxa"/>
          <w:tcBorders>
            <w:left w:val="single" w:sz="4" w:space="0" w:color="auto"/>
            <w:right w:val="single" w:sz="4" w:space="0" w:color="auto"/>
          </w:tcBorders>
        </w:tcPr>
        <w:p w14:paraId="6AB8FD67" w14:textId="77777777" w:rsidR="0044265E" w:rsidRDefault="006B7C59" w:rsidP="006B7C59">
          <w:pPr>
            <w:pStyle w:val="Bunntekst"/>
            <w:rPr>
              <w:rFonts w:ascii="Arial" w:hAnsi="Arial" w:cs="Arial"/>
              <w:b/>
              <w:bCs/>
              <w:sz w:val="14"/>
            </w:rPr>
          </w:pPr>
          <w:r>
            <w:rPr>
              <w:rFonts w:ascii="Arial" w:hAnsi="Arial" w:cs="Arial"/>
              <w:b/>
              <w:bCs/>
              <w:sz w:val="14"/>
            </w:rPr>
            <w:t>Post-/b</w:t>
          </w:r>
          <w:r w:rsidR="0044265E">
            <w:rPr>
              <w:rFonts w:ascii="Arial" w:hAnsi="Arial" w:cs="Arial"/>
              <w:b/>
              <w:bCs/>
              <w:sz w:val="14"/>
            </w:rPr>
            <w:t>esøksadresse:</w:t>
          </w:r>
        </w:p>
      </w:tc>
      <w:tc>
        <w:tcPr>
          <w:tcW w:w="2835" w:type="dxa"/>
          <w:tcBorders>
            <w:left w:val="single" w:sz="4" w:space="0" w:color="auto"/>
          </w:tcBorders>
        </w:tcPr>
        <w:p w14:paraId="55DE5253" w14:textId="77777777" w:rsidR="0044265E" w:rsidRDefault="0044265E" w:rsidP="0044265E">
          <w:pPr>
            <w:pStyle w:val="Bunntekst"/>
            <w:rPr>
              <w:rFonts w:ascii="Arial" w:hAnsi="Arial" w:cs="Arial"/>
              <w:b/>
              <w:bCs/>
              <w:sz w:val="14"/>
            </w:rPr>
          </w:pPr>
          <w:r>
            <w:rPr>
              <w:rFonts w:ascii="Arial" w:hAnsi="Arial" w:cs="Arial"/>
              <w:b/>
              <w:bCs/>
              <w:sz w:val="14"/>
            </w:rPr>
            <w:t>E-postadresse:</w:t>
          </w:r>
        </w:p>
      </w:tc>
      <w:tc>
        <w:tcPr>
          <w:tcW w:w="2126" w:type="dxa"/>
          <w:vMerge w:val="restart"/>
          <w:tcBorders>
            <w:left w:val="nil"/>
          </w:tcBorders>
        </w:tcPr>
        <w:p w14:paraId="4D09284C" w14:textId="77777777" w:rsidR="0044265E" w:rsidRDefault="0044265E" w:rsidP="0044265E">
          <w:pPr>
            <w:pStyle w:val="Bunntekst"/>
            <w:jc w:val="center"/>
            <w:rPr>
              <w:rFonts w:ascii="Arial" w:hAnsi="Arial" w:cs="Arial"/>
              <w:b/>
              <w:bCs/>
              <w:sz w:val="14"/>
            </w:rPr>
          </w:pPr>
        </w:p>
      </w:tc>
    </w:tr>
    <w:tr w:rsidR="0044265E" w14:paraId="10CFACBE" w14:textId="77777777" w:rsidTr="004859E7">
      <w:trPr>
        <w:cantSplit/>
        <w:trHeight w:val="261"/>
      </w:trPr>
      <w:tc>
        <w:tcPr>
          <w:tcW w:w="2176" w:type="dxa"/>
          <w:tcBorders>
            <w:right w:val="single" w:sz="4" w:space="0" w:color="auto"/>
          </w:tcBorders>
        </w:tcPr>
        <w:p w14:paraId="22C3DDAD" w14:textId="77777777" w:rsidR="000D480A" w:rsidRDefault="000D480A" w:rsidP="0044265E">
          <w:pPr>
            <w:pStyle w:val="Bunntekst"/>
            <w:rPr>
              <w:rFonts w:ascii="Arial" w:hAnsi="Arial" w:cs="Arial"/>
              <w:sz w:val="14"/>
            </w:rPr>
          </w:pPr>
          <w:r>
            <w:rPr>
              <w:rFonts w:ascii="Arial" w:hAnsi="Arial" w:cs="Arial"/>
              <w:sz w:val="14"/>
            </w:rPr>
            <w:t>Fakturamottak</w:t>
          </w:r>
        </w:p>
        <w:p w14:paraId="4F1BF683" w14:textId="77777777" w:rsidR="0044265E" w:rsidRDefault="000D480A" w:rsidP="0044265E">
          <w:pPr>
            <w:pStyle w:val="Bunntekst"/>
            <w:rPr>
              <w:rFonts w:ascii="Arial" w:hAnsi="Arial" w:cs="Arial"/>
              <w:sz w:val="14"/>
            </w:rPr>
          </w:pPr>
          <w:r>
            <w:rPr>
              <w:rFonts w:ascii="Arial" w:hAnsi="Arial" w:cs="Arial"/>
              <w:sz w:val="14"/>
            </w:rPr>
            <w:t>Postboks 408 Lund</w:t>
          </w:r>
        </w:p>
        <w:p w14:paraId="7ECCD00F" w14:textId="77777777" w:rsidR="0044265E" w:rsidRDefault="000D480A" w:rsidP="0044265E">
          <w:pPr>
            <w:pStyle w:val="Bunntekst"/>
            <w:rPr>
              <w:rFonts w:ascii="Arial" w:hAnsi="Arial" w:cs="Arial"/>
              <w:sz w:val="14"/>
            </w:rPr>
          </w:pPr>
          <w:r>
            <w:rPr>
              <w:rFonts w:ascii="Arial" w:hAnsi="Arial" w:cs="Arial"/>
              <w:sz w:val="14"/>
            </w:rPr>
            <w:t>4604</w:t>
          </w:r>
          <w:r w:rsidR="0044265E">
            <w:rPr>
              <w:rFonts w:ascii="Arial" w:hAnsi="Arial" w:cs="Arial"/>
              <w:sz w:val="14"/>
            </w:rPr>
            <w:t xml:space="preserve"> KRISTIANSAND</w:t>
          </w:r>
        </w:p>
      </w:tc>
      <w:tc>
        <w:tcPr>
          <w:tcW w:w="1984" w:type="dxa"/>
          <w:tcBorders>
            <w:left w:val="single" w:sz="4" w:space="0" w:color="auto"/>
            <w:right w:val="single" w:sz="4" w:space="0" w:color="auto"/>
          </w:tcBorders>
        </w:tcPr>
        <w:p w14:paraId="1256D2CD" w14:textId="77777777" w:rsidR="0044265E" w:rsidRDefault="0044265E" w:rsidP="0044265E">
          <w:pPr>
            <w:pStyle w:val="Bunntekst"/>
            <w:rPr>
              <w:rFonts w:ascii="Arial" w:hAnsi="Arial" w:cs="Arial"/>
              <w:sz w:val="14"/>
            </w:rPr>
          </w:pPr>
          <w:bookmarkStart w:id="0" w:name="Bunn_Gateadresse"/>
          <w:bookmarkEnd w:id="0"/>
          <w:r>
            <w:rPr>
              <w:rFonts w:ascii="Arial" w:hAnsi="Arial" w:cs="Arial"/>
              <w:sz w:val="14"/>
            </w:rPr>
            <w:t xml:space="preserve">Kirsten </w:t>
          </w:r>
          <w:proofErr w:type="spellStart"/>
          <w:r>
            <w:rPr>
              <w:rFonts w:ascii="Arial" w:hAnsi="Arial" w:cs="Arial"/>
              <w:sz w:val="14"/>
            </w:rPr>
            <w:t>Flagstadsvei</w:t>
          </w:r>
          <w:proofErr w:type="spellEnd"/>
          <w:r>
            <w:rPr>
              <w:rFonts w:ascii="Arial" w:hAnsi="Arial" w:cs="Arial"/>
              <w:sz w:val="14"/>
            </w:rPr>
            <w:t xml:space="preserve"> 28</w:t>
          </w:r>
        </w:p>
        <w:p w14:paraId="27E1C5FC" w14:textId="77777777" w:rsidR="0044265E" w:rsidRDefault="0044265E" w:rsidP="0044265E">
          <w:pPr>
            <w:pStyle w:val="Bunntekst"/>
            <w:rPr>
              <w:rFonts w:ascii="Arial" w:hAnsi="Arial" w:cs="Arial"/>
              <w:sz w:val="14"/>
            </w:rPr>
          </w:pPr>
          <w:r>
            <w:rPr>
              <w:rFonts w:ascii="Arial" w:hAnsi="Arial" w:cs="Arial"/>
              <w:sz w:val="14"/>
            </w:rPr>
            <w:t>4621 KRISTIANSAND</w:t>
          </w:r>
          <w:bookmarkStart w:id="1" w:name="Bunn_Sted"/>
          <w:bookmarkEnd w:id="1"/>
        </w:p>
      </w:tc>
      <w:bookmarkStart w:id="2" w:name="Bunn_Email"/>
      <w:bookmarkEnd w:id="2"/>
      <w:tc>
        <w:tcPr>
          <w:tcW w:w="2835" w:type="dxa"/>
          <w:tcBorders>
            <w:left w:val="single" w:sz="4" w:space="0" w:color="auto"/>
          </w:tcBorders>
        </w:tcPr>
        <w:p w14:paraId="1B752147" w14:textId="77777777" w:rsidR="0044265E" w:rsidRPr="00813D16" w:rsidRDefault="0044265E" w:rsidP="0044265E">
          <w:pPr>
            <w:pStyle w:val="Bunntekst"/>
            <w:rPr>
              <w:szCs w:val="16"/>
            </w:rPr>
          </w:pPr>
          <w:r>
            <w:rPr>
              <w:rFonts w:ascii="Arial" w:hAnsi="Arial" w:cs="Arial"/>
              <w:sz w:val="14"/>
            </w:rPr>
            <w:fldChar w:fldCharType="begin"/>
          </w:r>
          <w:r>
            <w:rPr>
              <w:rFonts w:ascii="Arial" w:hAnsi="Arial" w:cs="Arial"/>
              <w:sz w:val="14"/>
            </w:rPr>
            <w:instrText xml:space="preserve"> HYPERLINK "mailto:Fiska.Skole@kristiansand.kommune.no" </w:instrText>
          </w:r>
          <w:r>
            <w:rPr>
              <w:rFonts w:ascii="Arial" w:hAnsi="Arial" w:cs="Arial"/>
              <w:sz w:val="14"/>
            </w:rPr>
          </w:r>
          <w:r>
            <w:rPr>
              <w:rFonts w:ascii="Arial" w:hAnsi="Arial" w:cs="Arial"/>
              <w:sz w:val="14"/>
            </w:rPr>
            <w:fldChar w:fldCharType="separate"/>
          </w:r>
          <w:r w:rsidRPr="00D8058F">
            <w:rPr>
              <w:rStyle w:val="Hyperkobling"/>
              <w:rFonts w:ascii="Arial" w:hAnsi="Arial" w:cs="Arial"/>
              <w:sz w:val="14"/>
            </w:rPr>
            <w:t>Fiska.Skole@kristiansand.kommune.no</w:t>
          </w:r>
          <w:r>
            <w:rPr>
              <w:rFonts w:ascii="Arial" w:hAnsi="Arial" w:cs="Arial"/>
              <w:sz w:val="14"/>
            </w:rPr>
            <w:fldChar w:fldCharType="end"/>
          </w:r>
        </w:p>
      </w:tc>
      <w:tc>
        <w:tcPr>
          <w:tcW w:w="2126" w:type="dxa"/>
          <w:vMerge/>
          <w:tcBorders>
            <w:left w:val="nil"/>
          </w:tcBorders>
        </w:tcPr>
        <w:p w14:paraId="778A5444" w14:textId="77777777" w:rsidR="0044265E" w:rsidRDefault="0044265E" w:rsidP="0044265E">
          <w:pPr>
            <w:pStyle w:val="Bunntekst"/>
            <w:jc w:val="center"/>
            <w:rPr>
              <w:rFonts w:ascii="Arial" w:hAnsi="Arial" w:cs="Arial"/>
              <w:sz w:val="14"/>
            </w:rPr>
          </w:pPr>
        </w:p>
      </w:tc>
    </w:tr>
    <w:tr w:rsidR="0044265E" w14:paraId="0DEAE199" w14:textId="77777777" w:rsidTr="004859E7">
      <w:trPr>
        <w:cantSplit/>
      </w:trPr>
      <w:tc>
        <w:tcPr>
          <w:tcW w:w="2176" w:type="dxa"/>
          <w:tcBorders>
            <w:right w:val="single" w:sz="4" w:space="0" w:color="auto"/>
          </w:tcBorders>
        </w:tcPr>
        <w:p w14:paraId="0A22A834" w14:textId="77777777" w:rsidR="0044265E" w:rsidRDefault="0044265E" w:rsidP="0044265E">
          <w:pPr>
            <w:pStyle w:val="Bunntekst"/>
            <w:rPr>
              <w:rFonts w:ascii="Arial" w:hAnsi="Arial" w:cs="Arial"/>
              <w:sz w:val="14"/>
            </w:rPr>
          </w:pPr>
          <w:bookmarkStart w:id="3" w:name="Bunn_Avdeling"/>
          <w:bookmarkEnd w:id="3"/>
        </w:p>
      </w:tc>
      <w:tc>
        <w:tcPr>
          <w:tcW w:w="1984" w:type="dxa"/>
          <w:tcBorders>
            <w:left w:val="single" w:sz="4" w:space="0" w:color="auto"/>
            <w:right w:val="single" w:sz="4" w:space="0" w:color="auto"/>
          </w:tcBorders>
        </w:tcPr>
        <w:p w14:paraId="6E9B88B0" w14:textId="77777777" w:rsidR="0044265E" w:rsidRDefault="0044265E" w:rsidP="0044265E">
          <w:pPr>
            <w:pStyle w:val="Bunntekst"/>
            <w:rPr>
              <w:rFonts w:ascii="Arial" w:hAnsi="Arial" w:cs="Arial"/>
              <w:sz w:val="14"/>
            </w:rPr>
          </w:pPr>
          <w:r>
            <w:rPr>
              <w:rFonts w:ascii="Arial" w:hAnsi="Arial" w:cs="Arial"/>
              <w:b/>
              <w:sz w:val="14"/>
            </w:rPr>
            <w:t>Vår saksbehandler</w:t>
          </w:r>
        </w:p>
      </w:tc>
      <w:tc>
        <w:tcPr>
          <w:tcW w:w="2835" w:type="dxa"/>
          <w:tcBorders>
            <w:left w:val="single" w:sz="4" w:space="0" w:color="auto"/>
          </w:tcBorders>
        </w:tcPr>
        <w:p w14:paraId="5FD7B1CF" w14:textId="77777777" w:rsidR="0044265E" w:rsidRDefault="0044265E" w:rsidP="0044265E">
          <w:pPr>
            <w:pStyle w:val="Bunntekst"/>
            <w:rPr>
              <w:rFonts w:ascii="Arial" w:hAnsi="Arial" w:cs="Arial"/>
              <w:sz w:val="14"/>
            </w:rPr>
          </w:pPr>
          <w:r>
            <w:rPr>
              <w:rFonts w:ascii="Arial" w:hAnsi="Arial" w:cs="Arial"/>
              <w:b/>
              <w:bCs/>
              <w:sz w:val="14"/>
            </w:rPr>
            <w:t>Webadresse:</w:t>
          </w:r>
        </w:p>
      </w:tc>
      <w:tc>
        <w:tcPr>
          <w:tcW w:w="2126" w:type="dxa"/>
          <w:vMerge/>
          <w:tcBorders>
            <w:left w:val="nil"/>
          </w:tcBorders>
        </w:tcPr>
        <w:p w14:paraId="70CD455D" w14:textId="77777777" w:rsidR="0044265E" w:rsidRDefault="0044265E" w:rsidP="0044265E">
          <w:pPr>
            <w:pStyle w:val="Bunntekst"/>
            <w:jc w:val="center"/>
            <w:rPr>
              <w:rFonts w:ascii="Arial" w:hAnsi="Arial" w:cs="Arial"/>
              <w:sz w:val="14"/>
            </w:rPr>
          </w:pPr>
        </w:p>
      </w:tc>
    </w:tr>
    <w:tr w:rsidR="0044265E" w14:paraId="3E3F0960" w14:textId="77777777" w:rsidTr="004859E7">
      <w:trPr>
        <w:cantSplit/>
      </w:trPr>
      <w:tc>
        <w:tcPr>
          <w:tcW w:w="2176" w:type="dxa"/>
          <w:tcBorders>
            <w:right w:val="single" w:sz="4" w:space="0" w:color="auto"/>
          </w:tcBorders>
        </w:tcPr>
        <w:p w14:paraId="06DD51C6" w14:textId="77777777" w:rsidR="0044265E" w:rsidRDefault="0044265E" w:rsidP="0044265E">
          <w:pPr>
            <w:pStyle w:val="Bunntekst"/>
            <w:rPr>
              <w:rFonts w:ascii="Arial" w:hAnsi="Arial" w:cs="Arial"/>
              <w:sz w:val="14"/>
            </w:rPr>
          </w:pPr>
          <w:bookmarkStart w:id="4" w:name="Bunn_Postboks"/>
          <w:bookmarkEnd w:id="4"/>
        </w:p>
      </w:tc>
      <w:tc>
        <w:tcPr>
          <w:tcW w:w="1984" w:type="dxa"/>
          <w:tcBorders>
            <w:left w:val="single" w:sz="4" w:space="0" w:color="auto"/>
            <w:right w:val="single" w:sz="4" w:space="0" w:color="auto"/>
          </w:tcBorders>
        </w:tcPr>
        <w:p w14:paraId="7396CC54" w14:textId="77777777" w:rsidR="0044265E" w:rsidRDefault="0044265E" w:rsidP="0044265E">
          <w:pPr>
            <w:pStyle w:val="Bunntekst"/>
            <w:rPr>
              <w:rFonts w:ascii="Arial" w:hAnsi="Arial" w:cs="Arial"/>
              <w:bCs/>
              <w:sz w:val="14"/>
            </w:rPr>
          </w:pPr>
          <w:bookmarkStart w:id="5" w:name="Bunn_Saksbehandler"/>
          <w:bookmarkEnd w:id="5"/>
        </w:p>
      </w:tc>
      <w:tc>
        <w:tcPr>
          <w:tcW w:w="2835" w:type="dxa"/>
          <w:tcBorders>
            <w:left w:val="single" w:sz="4" w:space="0" w:color="auto"/>
          </w:tcBorders>
        </w:tcPr>
        <w:p w14:paraId="7B29A394" w14:textId="77777777" w:rsidR="0044265E" w:rsidRDefault="0044265E" w:rsidP="0044265E">
          <w:pPr>
            <w:pStyle w:val="Bunntekst"/>
            <w:rPr>
              <w:rFonts w:ascii="Arial" w:hAnsi="Arial" w:cs="Arial"/>
              <w:sz w:val="14"/>
            </w:rPr>
          </w:pPr>
          <w:hyperlink r:id="rId1" w:history="1">
            <w:r w:rsidRPr="00D8058F">
              <w:rPr>
                <w:rStyle w:val="Hyperkobling"/>
                <w:rFonts w:ascii="Arial" w:hAnsi="Arial" w:cs="Arial"/>
                <w:sz w:val="14"/>
              </w:rPr>
              <w:t>www.minskole.no/fiska</w:t>
            </w:r>
          </w:hyperlink>
          <w:r>
            <w:rPr>
              <w:rStyle w:val="Hyperkobling"/>
              <w:rFonts w:ascii="Arial" w:hAnsi="Arial" w:cs="Arial"/>
              <w:sz w:val="14"/>
            </w:rPr>
            <w:t xml:space="preserve"> </w:t>
          </w:r>
        </w:p>
      </w:tc>
      <w:tc>
        <w:tcPr>
          <w:tcW w:w="2126" w:type="dxa"/>
          <w:vMerge/>
          <w:tcBorders>
            <w:left w:val="nil"/>
          </w:tcBorders>
        </w:tcPr>
        <w:p w14:paraId="077568B8" w14:textId="77777777" w:rsidR="0044265E" w:rsidRDefault="0044265E" w:rsidP="0044265E">
          <w:pPr>
            <w:pStyle w:val="Bunntekst"/>
            <w:jc w:val="center"/>
            <w:rPr>
              <w:rFonts w:ascii="Arial" w:hAnsi="Arial" w:cs="Arial"/>
              <w:b/>
              <w:bCs/>
              <w:sz w:val="14"/>
            </w:rPr>
          </w:pPr>
        </w:p>
      </w:tc>
    </w:tr>
    <w:tr w:rsidR="0044265E" w14:paraId="2F9F2F18" w14:textId="77777777" w:rsidTr="004859E7">
      <w:trPr>
        <w:cantSplit/>
      </w:trPr>
      <w:tc>
        <w:tcPr>
          <w:tcW w:w="2176" w:type="dxa"/>
          <w:tcBorders>
            <w:right w:val="single" w:sz="4" w:space="0" w:color="auto"/>
          </w:tcBorders>
        </w:tcPr>
        <w:p w14:paraId="13577A00" w14:textId="77777777" w:rsidR="0044265E" w:rsidRDefault="0044265E" w:rsidP="0044265E">
          <w:pPr>
            <w:pStyle w:val="Bunntekst"/>
            <w:rPr>
              <w:rFonts w:ascii="Arial" w:hAnsi="Arial" w:cs="Arial"/>
              <w:sz w:val="14"/>
            </w:rPr>
          </w:pPr>
          <w:bookmarkStart w:id="6" w:name="Bunn_Postnr"/>
          <w:bookmarkEnd w:id="6"/>
        </w:p>
      </w:tc>
      <w:tc>
        <w:tcPr>
          <w:tcW w:w="1984" w:type="dxa"/>
          <w:tcBorders>
            <w:left w:val="single" w:sz="4" w:space="0" w:color="auto"/>
            <w:right w:val="single" w:sz="4" w:space="0" w:color="auto"/>
          </w:tcBorders>
        </w:tcPr>
        <w:p w14:paraId="1DF0087A" w14:textId="77777777" w:rsidR="0044265E" w:rsidRDefault="0044265E" w:rsidP="0044265E">
          <w:pPr>
            <w:pStyle w:val="Bunntekst"/>
            <w:rPr>
              <w:rFonts w:ascii="Arial" w:hAnsi="Arial" w:cs="Arial"/>
              <w:sz w:val="14"/>
            </w:rPr>
          </w:pPr>
          <w:r>
            <w:rPr>
              <w:rFonts w:ascii="Arial" w:hAnsi="Arial" w:cs="Arial"/>
              <w:b/>
              <w:bCs/>
              <w:sz w:val="14"/>
            </w:rPr>
            <w:t>Telefon</w:t>
          </w:r>
        </w:p>
      </w:tc>
      <w:tc>
        <w:tcPr>
          <w:tcW w:w="2835" w:type="dxa"/>
          <w:tcBorders>
            <w:left w:val="single" w:sz="4" w:space="0" w:color="auto"/>
          </w:tcBorders>
        </w:tcPr>
        <w:p w14:paraId="1C81E5D2" w14:textId="77777777" w:rsidR="0044265E" w:rsidRDefault="0044265E" w:rsidP="0044265E">
          <w:pPr>
            <w:pStyle w:val="Bunntekst"/>
            <w:rPr>
              <w:rFonts w:ascii="Arial" w:hAnsi="Arial" w:cs="Arial"/>
              <w:sz w:val="14"/>
            </w:rPr>
          </w:pPr>
          <w:r>
            <w:rPr>
              <w:rFonts w:ascii="Arial" w:hAnsi="Arial" w:cs="Arial"/>
              <w:b/>
              <w:bCs/>
              <w:sz w:val="14"/>
            </w:rPr>
            <w:t xml:space="preserve">Org. </w:t>
          </w:r>
          <w:proofErr w:type="spellStart"/>
          <w:r>
            <w:rPr>
              <w:rFonts w:ascii="Arial" w:hAnsi="Arial" w:cs="Arial"/>
              <w:b/>
              <w:bCs/>
              <w:sz w:val="14"/>
            </w:rPr>
            <w:t>Nr</w:t>
          </w:r>
          <w:proofErr w:type="spellEnd"/>
          <w:r>
            <w:rPr>
              <w:rFonts w:ascii="Arial" w:hAnsi="Arial" w:cs="Arial"/>
              <w:b/>
              <w:bCs/>
              <w:sz w:val="14"/>
            </w:rPr>
            <w:t>:</w:t>
          </w:r>
          <w:r>
            <w:rPr>
              <w:rFonts w:ascii="Arial" w:hAnsi="Arial" w:cs="Arial"/>
              <w:sz w:val="14"/>
            </w:rPr>
            <w:t xml:space="preserve"> </w:t>
          </w:r>
        </w:p>
      </w:tc>
      <w:tc>
        <w:tcPr>
          <w:tcW w:w="2126" w:type="dxa"/>
          <w:vMerge/>
          <w:tcBorders>
            <w:left w:val="nil"/>
          </w:tcBorders>
        </w:tcPr>
        <w:p w14:paraId="3E5A774A" w14:textId="77777777" w:rsidR="0044265E" w:rsidRDefault="0044265E" w:rsidP="0044265E">
          <w:pPr>
            <w:pStyle w:val="Bunntekst"/>
            <w:jc w:val="center"/>
            <w:rPr>
              <w:rFonts w:ascii="Arial" w:hAnsi="Arial" w:cs="Arial"/>
              <w:sz w:val="14"/>
            </w:rPr>
          </w:pPr>
        </w:p>
      </w:tc>
    </w:tr>
    <w:tr w:rsidR="0044265E" w14:paraId="428B0E10" w14:textId="77777777" w:rsidTr="004859E7">
      <w:trPr>
        <w:cantSplit/>
      </w:trPr>
      <w:tc>
        <w:tcPr>
          <w:tcW w:w="2176" w:type="dxa"/>
          <w:tcBorders>
            <w:right w:val="single" w:sz="4" w:space="0" w:color="auto"/>
          </w:tcBorders>
        </w:tcPr>
        <w:p w14:paraId="08DE8410" w14:textId="77777777" w:rsidR="0044265E" w:rsidRDefault="0044265E" w:rsidP="0044265E">
          <w:pPr>
            <w:pStyle w:val="Bunntekst"/>
            <w:rPr>
              <w:rFonts w:ascii="Arial" w:hAnsi="Arial" w:cs="Arial"/>
              <w:sz w:val="14"/>
            </w:rPr>
          </w:pPr>
        </w:p>
      </w:tc>
      <w:tc>
        <w:tcPr>
          <w:tcW w:w="1984" w:type="dxa"/>
          <w:tcBorders>
            <w:left w:val="single" w:sz="4" w:space="0" w:color="auto"/>
            <w:right w:val="single" w:sz="4" w:space="0" w:color="auto"/>
          </w:tcBorders>
        </w:tcPr>
        <w:p w14:paraId="5B7D1335" w14:textId="77777777" w:rsidR="0044265E" w:rsidRDefault="0044265E" w:rsidP="0044265E">
          <w:pPr>
            <w:pStyle w:val="Bunntekst"/>
            <w:rPr>
              <w:rFonts w:ascii="Arial" w:hAnsi="Arial" w:cs="Arial"/>
              <w:sz w:val="14"/>
            </w:rPr>
          </w:pPr>
          <w:bookmarkStart w:id="7" w:name="Bunn_Telefon"/>
          <w:bookmarkStart w:id="8" w:name="Bunn_Telefaks"/>
          <w:bookmarkEnd w:id="7"/>
          <w:bookmarkEnd w:id="8"/>
          <w:r>
            <w:rPr>
              <w:rFonts w:ascii="Arial" w:hAnsi="Arial" w:cs="Arial"/>
              <w:sz w:val="14"/>
            </w:rPr>
            <w:t>38 00 20 60</w:t>
          </w:r>
        </w:p>
      </w:tc>
      <w:tc>
        <w:tcPr>
          <w:tcW w:w="2835" w:type="dxa"/>
          <w:tcBorders>
            <w:left w:val="single" w:sz="4" w:space="0" w:color="auto"/>
          </w:tcBorders>
        </w:tcPr>
        <w:p w14:paraId="6856B756" w14:textId="77777777" w:rsidR="0044265E" w:rsidRDefault="0044265E" w:rsidP="0044265E">
          <w:pPr>
            <w:pStyle w:val="Bunntekst"/>
            <w:rPr>
              <w:rFonts w:ascii="Arial" w:hAnsi="Arial" w:cs="Arial"/>
              <w:sz w:val="14"/>
            </w:rPr>
          </w:pPr>
          <w:r>
            <w:rPr>
              <w:rFonts w:ascii="Arial" w:hAnsi="Arial" w:cs="Arial"/>
              <w:sz w:val="14"/>
            </w:rPr>
            <w:t>NO</w:t>
          </w:r>
          <w:r w:rsidRPr="00657302">
            <w:rPr>
              <w:rFonts w:ascii="Arial" w:hAnsi="Arial" w:cs="Arial"/>
              <w:sz w:val="14"/>
            </w:rPr>
            <w:t xml:space="preserve"> 974</w:t>
          </w:r>
          <w:r w:rsidR="006B7C59">
            <w:rPr>
              <w:rFonts w:ascii="Arial" w:hAnsi="Arial" w:cs="Arial"/>
              <w:sz w:val="14"/>
            </w:rPr>
            <w:t> </w:t>
          </w:r>
          <w:r>
            <w:rPr>
              <w:rFonts w:ascii="Arial" w:hAnsi="Arial" w:cs="Arial"/>
              <w:sz w:val="14"/>
            </w:rPr>
            <w:t>598</w:t>
          </w:r>
          <w:r w:rsidR="006B7C59">
            <w:rPr>
              <w:rFonts w:ascii="Arial" w:hAnsi="Arial" w:cs="Arial"/>
              <w:sz w:val="14"/>
            </w:rPr>
            <w:t xml:space="preserve"> </w:t>
          </w:r>
          <w:r>
            <w:rPr>
              <w:rFonts w:ascii="Arial" w:hAnsi="Arial" w:cs="Arial"/>
              <w:sz w:val="14"/>
            </w:rPr>
            <w:t>590</w:t>
          </w:r>
        </w:p>
      </w:tc>
      <w:tc>
        <w:tcPr>
          <w:tcW w:w="2126" w:type="dxa"/>
          <w:vMerge/>
          <w:tcBorders>
            <w:left w:val="nil"/>
          </w:tcBorders>
        </w:tcPr>
        <w:p w14:paraId="61C44B56" w14:textId="77777777" w:rsidR="0044265E" w:rsidRDefault="0044265E" w:rsidP="0044265E">
          <w:pPr>
            <w:pStyle w:val="Bunntekst"/>
            <w:jc w:val="center"/>
            <w:rPr>
              <w:rFonts w:ascii="Arial" w:hAnsi="Arial" w:cs="Arial"/>
              <w:sz w:val="14"/>
            </w:rPr>
          </w:pPr>
        </w:p>
      </w:tc>
    </w:tr>
    <w:tr w:rsidR="0044265E" w14:paraId="0291E3E3" w14:textId="77777777" w:rsidTr="004859E7">
      <w:trPr>
        <w:cantSplit/>
      </w:trPr>
      <w:tc>
        <w:tcPr>
          <w:tcW w:w="2176" w:type="dxa"/>
          <w:tcBorders>
            <w:right w:val="single" w:sz="4" w:space="0" w:color="auto"/>
          </w:tcBorders>
        </w:tcPr>
        <w:p w14:paraId="6BA76443" w14:textId="77777777" w:rsidR="0044265E" w:rsidRDefault="0044265E" w:rsidP="0044265E">
          <w:pPr>
            <w:pStyle w:val="Bunntekst"/>
            <w:rPr>
              <w:rFonts w:ascii="Arial" w:hAnsi="Arial" w:cs="Arial"/>
              <w:sz w:val="14"/>
            </w:rPr>
          </w:pPr>
        </w:p>
      </w:tc>
      <w:tc>
        <w:tcPr>
          <w:tcW w:w="1984" w:type="dxa"/>
          <w:tcBorders>
            <w:left w:val="single" w:sz="4" w:space="0" w:color="auto"/>
            <w:right w:val="single" w:sz="4" w:space="0" w:color="auto"/>
          </w:tcBorders>
        </w:tcPr>
        <w:p w14:paraId="0FBE4020" w14:textId="77777777" w:rsidR="0044265E" w:rsidRDefault="0044265E" w:rsidP="0044265E">
          <w:pPr>
            <w:pStyle w:val="Bunntekst"/>
            <w:rPr>
              <w:rFonts w:ascii="Arial" w:hAnsi="Arial" w:cs="Arial"/>
              <w:sz w:val="14"/>
            </w:rPr>
          </w:pPr>
        </w:p>
      </w:tc>
      <w:tc>
        <w:tcPr>
          <w:tcW w:w="2835" w:type="dxa"/>
          <w:tcBorders>
            <w:left w:val="single" w:sz="4" w:space="0" w:color="auto"/>
          </w:tcBorders>
        </w:tcPr>
        <w:p w14:paraId="10AEC0C1" w14:textId="77777777" w:rsidR="0044265E" w:rsidRDefault="0044265E" w:rsidP="0044265E">
          <w:pPr>
            <w:pStyle w:val="Bunntekst"/>
            <w:rPr>
              <w:rFonts w:ascii="Arial" w:hAnsi="Arial" w:cs="Arial"/>
              <w:sz w:val="14"/>
            </w:rPr>
          </w:pPr>
        </w:p>
      </w:tc>
      <w:tc>
        <w:tcPr>
          <w:tcW w:w="2126" w:type="dxa"/>
          <w:vMerge/>
          <w:tcBorders>
            <w:left w:val="nil"/>
          </w:tcBorders>
        </w:tcPr>
        <w:p w14:paraId="1B255746" w14:textId="77777777" w:rsidR="0044265E" w:rsidRDefault="0044265E" w:rsidP="0044265E">
          <w:pPr>
            <w:pStyle w:val="Bunntekst"/>
            <w:jc w:val="center"/>
            <w:rPr>
              <w:rFonts w:ascii="Arial" w:hAnsi="Arial" w:cs="Arial"/>
              <w:sz w:val="14"/>
            </w:rPr>
          </w:pPr>
        </w:p>
      </w:tc>
    </w:tr>
  </w:tbl>
  <w:p w14:paraId="31E02B92" w14:textId="77777777" w:rsidR="0044265E" w:rsidRDefault="0044265E" w:rsidP="0044265E">
    <w:pPr>
      <w:pStyle w:val="Bunntekst"/>
      <w:spacing w:line="200" w:lineRule="exact"/>
      <w:ind w:left="-851" w:right="-1"/>
      <w:jc w:val="center"/>
    </w:pPr>
  </w:p>
  <w:p w14:paraId="7FF44B0B" w14:textId="77777777" w:rsidR="0044265E" w:rsidRDefault="0044265E">
    <w:pPr>
      <w:pStyle w:val="Bunntekst"/>
    </w:pPr>
  </w:p>
  <w:p w14:paraId="59EFCF05" w14:textId="77777777" w:rsidR="0044265E" w:rsidRDefault="004426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717E3" w14:textId="77777777" w:rsidR="00AA7C5D" w:rsidRDefault="00AA7C5D">
      <w:r>
        <w:separator/>
      </w:r>
    </w:p>
  </w:footnote>
  <w:footnote w:type="continuationSeparator" w:id="0">
    <w:p w14:paraId="4F7C1B13" w14:textId="77777777" w:rsidR="00AA7C5D" w:rsidRDefault="00AA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250D" w14:textId="77777777" w:rsidR="0038518A" w:rsidRDefault="0044737F">
    <w:pPr>
      <w:pStyle w:val="Topptekst"/>
    </w:pPr>
    <w:r>
      <w:rPr>
        <w:noProof/>
      </w:rPr>
      <w:drawing>
        <wp:anchor distT="0" distB="0" distL="114300" distR="114300" simplePos="0" relativeHeight="251657728" behindDoc="1" locked="0" layoutInCell="1" allowOverlap="1" wp14:anchorId="6DFF3B77" wp14:editId="73993D50">
          <wp:simplePos x="0" y="0"/>
          <wp:positionH relativeFrom="column">
            <wp:posOffset>-929640</wp:posOffset>
          </wp:positionH>
          <wp:positionV relativeFrom="paragraph">
            <wp:posOffset>-25400</wp:posOffset>
          </wp:positionV>
          <wp:extent cx="7671435" cy="1676400"/>
          <wp:effectExtent l="0" t="0" r="0" b="0"/>
          <wp:wrapNone/>
          <wp:docPr id="7" name="Bilde 7" descr="StaaA4_txt_Oppveks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aA4_txt_Oppveks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1435" cy="16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7F"/>
    <w:rsid w:val="00000760"/>
    <w:rsid w:val="00010C5E"/>
    <w:rsid w:val="00011044"/>
    <w:rsid w:val="0001251B"/>
    <w:rsid w:val="00020F4B"/>
    <w:rsid w:val="00027893"/>
    <w:rsid w:val="00031065"/>
    <w:rsid w:val="0004039C"/>
    <w:rsid w:val="000503E3"/>
    <w:rsid w:val="00066C64"/>
    <w:rsid w:val="00096376"/>
    <w:rsid w:val="000B07D5"/>
    <w:rsid w:val="000C62AE"/>
    <w:rsid w:val="000C74BE"/>
    <w:rsid w:val="000D480A"/>
    <w:rsid w:val="000F3280"/>
    <w:rsid w:val="001050CF"/>
    <w:rsid w:val="00110F53"/>
    <w:rsid w:val="00121825"/>
    <w:rsid w:val="00157131"/>
    <w:rsid w:val="001B6818"/>
    <w:rsid w:val="001C06FC"/>
    <w:rsid w:val="001C2C53"/>
    <w:rsid w:val="001D08CF"/>
    <w:rsid w:val="00203B7C"/>
    <w:rsid w:val="00214628"/>
    <w:rsid w:val="0023096E"/>
    <w:rsid w:val="00240404"/>
    <w:rsid w:val="00241D99"/>
    <w:rsid w:val="00242B1F"/>
    <w:rsid w:val="0025446A"/>
    <w:rsid w:val="00280CF8"/>
    <w:rsid w:val="00296191"/>
    <w:rsid w:val="002A58BF"/>
    <w:rsid w:val="002A6BC7"/>
    <w:rsid w:val="002F1DBD"/>
    <w:rsid w:val="00310FB8"/>
    <w:rsid w:val="00321629"/>
    <w:rsid w:val="00326C48"/>
    <w:rsid w:val="00342464"/>
    <w:rsid w:val="00357E75"/>
    <w:rsid w:val="0038518A"/>
    <w:rsid w:val="00393D5D"/>
    <w:rsid w:val="003A022F"/>
    <w:rsid w:val="003A49BE"/>
    <w:rsid w:val="003B5267"/>
    <w:rsid w:val="003B63C0"/>
    <w:rsid w:val="003B7F22"/>
    <w:rsid w:val="003C1442"/>
    <w:rsid w:val="003C3D4A"/>
    <w:rsid w:val="003C3FA4"/>
    <w:rsid w:val="003D1EF3"/>
    <w:rsid w:val="003E66DC"/>
    <w:rsid w:val="00432D41"/>
    <w:rsid w:val="0043392C"/>
    <w:rsid w:val="00437C5C"/>
    <w:rsid w:val="0044265E"/>
    <w:rsid w:val="0044737F"/>
    <w:rsid w:val="00466BD1"/>
    <w:rsid w:val="0047545A"/>
    <w:rsid w:val="00483C9D"/>
    <w:rsid w:val="004A58FA"/>
    <w:rsid w:val="004E62A2"/>
    <w:rsid w:val="004E7CEE"/>
    <w:rsid w:val="00507A4B"/>
    <w:rsid w:val="005170FB"/>
    <w:rsid w:val="005415BA"/>
    <w:rsid w:val="005656EA"/>
    <w:rsid w:val="0059717C"/>
    <w:rsid w:val="005C289C"/>
    <w:rsid w:val="005C4437"/>
    <w:rsid w:val="005D3CB4"/>
    <w:rsid w:val="005E5F04"/>
    <w:rsid w:val="005F47ED"/>
    <w:rsid w:val="005F5869"/>
    <w:rsid w:val="00627574"/>
    <w:rsid w:val="006407A7"/>
    <w:rsid w:val="006423AE"/>
    <w:rsid w:val="00657DBC"/>
    <w:rsid w:val="00682C81"/>
    <w:rsid w:val="00691116"/>
    <w:rsid w:val="006B7C59"/>
    <w:rsid w:val="006C1EAC"/>
    <w:rsid w:val="006C40D9"/>
    <w:rsid w:val="006E627C"/>
    <w:rsid w:val="006F5D86"/>
    <w:rsid w:val="00732EF8"/>
    <w:rsid w:val="00766D1C"/>
    <w:rsid w:val="00776015"/>
    <w:rsid w:val="00777B47"/>
    <w:rsid w:val="00780AA7"/>
    <w:rsid w:val="00792F30"/>
    <w:rsid w:val="00793BAB"/>
    <w:rsid w:val="0079400A"/>
    <w:rsid w:val="007C32E0"/>
    <w:rsid w:val="007C7CF0"/>
    <w:rsid w:val="00803FA5"/>
    <w:rsid w:val="00837419"/>
    <w:rsid w:val="00851292"/>
    <w:rsid w:val="00864CDF"/>
    <w:rsid w:val="00865EB0"/>
    <w:rsid w:val="00870EF6"/>
    <w:rsid w:val="008769F3"/>
    <w:rsid w:val="008913E0"/>
    <w:rsid w:val="008B760F"/>
    <w:rsid w:val="008E47E1"/>
    <w:rsid w:val="00924082"/>
    <w:rsid w:val="009314FD"/>
    <w:rsid w:val="00931DC9"/>
    <w:rsid w:val="0094668F"/>
    <w:rsid w:val="00960CF3"/>
    <w:rsid w:val="0096750A"/>
    <w:rsid w:val="00997A1F"/>
    <w:rsid w:val="00A1549B"/>
    <w:rsid w:val="00A3674A"/>
    <w:rsid w:val="00A95F1E"/>
    <w:rsid w:val="00AA657D"/>
    <w:rsid w:val="00AA7C5D"/>
    <w:rsid w:val="00AB6C51"/>
    <w:rsid w:val="00AC3BA6"/>
    <w:rsid w:val="00AC641C"/>
    <w:rsid w:val="00AD282E"/>
    <w:rsid w:val="00AD38C2"/>
    <w:rsid w:val="00B007C7"/>
    <w:rsid w:val="00B2380C"/>
    <w:rsid w:val="00B336DC"/>
    <w:rsid w:val="00B4437C"/>
    <w:rsid w:val="00B476C4"/>
    <w:rsid w:val="00B57AE7"/>
    <w:rsid w:val="00B73748"/>
    <w:rsid w:val="00B761BC"/>
    <w:rsid w:val="00B774B5"/>
    <w:rsid w:val="00B94596"/>
    <w:rsid w:val="00BA125C"/>
    <w:rsid w:val="00BA79B4"/>
    <w:rsid w:val="00BB0107"/>
    <w:rsid w:val="00BB02FA"/>
    <w:rsid w:val="00BC4DF9"/>
    <w:rsid w:val="00BD7554"/>
    <w:rsid w:val="00BF0A9D"/>
    <w:rsid w:val="00C00752"/>
    <w:rsid w:val="00C2478E"/>
    <w:rsid w:val="00C3188D"/>
    <w:rsid w:val="00C36CE5"/>
    <w:rsid w:val="00C8344E"/>
    <w:rsid w:val="00C866C1"/>
    <w:rsid w:val="00CB0221"/>
    <w:rsid w:val="00CB4ABD"/>
    <w:rsid w:val="00CB78DE"/>
    <w:rsid w:val="00CD40AB"/>
    <w:rsid w:val="00CD7AFB"/>
    <w:rsid w:val="00CE7D3E"/>
    <w:rsid w:val="00D0668E"/>
    <w:rsid w:val="00D30E57"/>
    <w:rsid w:val="00D37C01"/>
    <w:rsid w:val="00D6229C"/>
    <w:rsid w:val="00D66AB7"/>
    <w:rsid w:val="00DB33CE"/>
    <w:rsid w:val="00DF3CEF"/>
    <w:rsid w:val="00E23DC3"/>
    <w:rsid w:val="00E33788"/>
    <w:rsid w:val="00E51DE1"/>
    <w:rsid w:val="00E52F10"/>
    <w:rsid w:val="00E6558B"/>
    <w:rsid w:val="00E67D11"/>
    <w:rsid w:val="00E7567B"/>
    <w:rsid w:val="00E84F11"/>
    <w:rsid w:val="00EC06AB"/>
    <w:rsid w:val="00EE3F0D"/>
    <w:rsid w:val="00F02094"/>
    <w:rsid w:val="00F45184"/>
    <w:rsid w:val="00F51912"/>
    <w:rsid w:val="00F528E8"/>
    <w:rsid w:val="00F70C81"/>
    <w:rsid w:val="00F83A34"/>
    <w:rsid w:val="00FB791E"/>
    <w:rsid w:val="00FD41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EF7E"/>
  <w15:docId w15:val="{8DF97C54-1DD0-401F-953F-71BA9672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432D41"/>
    <w:pPr>
      <w:tabs>
        <w:tab w:val="center" w:pos="4536"/>
        <w:tab w:val="right" w:pos="9072"/>
      </w:tabs>
    </w:pPr>
  </w:style>
  <w:style w:type="paragraph" w:styleId="Bunntekst">
    <w:name w:val="footer"/>
    <w:basedOn w:val="Normal"/>
    <w:link w:val="BunntekstTegn"/>
    <w:uiPriority w:val="99"/>
    <w:rsid w:val="00432D41"/>
    <w:pPr>
      <w:tabs>
        <w:tab w:val="center" w:pos="4536"/>
        <w:tab w:val="right" w:pos="9072"/>
      </w:tabs>
    </w:pPr>
  </w:style>
  <w:style w:type="character" w:customStyle="1" w:styleId="BunntekstTegn">
    <w:name w:val="Bunntekst Tegn"/>
    <w:basedOn w:val="Standardskriftforavsnitt"/>
    <w:link w:val="Bunntekst"/>
    <w:uiPriority w:val="99"/>
    <w:rsid w:val="0044265E"/>
    <w:rPr>
      <w:sz w:val="24"/>
      <w:szCs w:val="24"/>
    </w:rPr>
  </w:style>
  <w:style w:type="character" w:styleId="Hyperkobling">
    <w:name w:val="Hyperlink"/>
    <w:basedOn w:val="Standardskriftforavsnitt"/>
    <w:uiPriority w:val="99"/>
    <w:rsid w:val="0044265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0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inskole.no/fi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dvar.vik\Desktop\Oppvekst%20tekstside-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Oppvekst tekstside-mal</Template>
  <TotalTime>17</TotalTime>
  <Pages>1</Pages>
  <Words>431</Words>
  <Characters>2461</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[SEKTOR]</vt:lpstr>
      <vt:lpstr>[SEKTOR] </vt:lpstr>
    </vt:vector>
  </TitlesOfParts>
  <Company>Enitro AS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dc:title>
  <dc:creator>Oddvar Vik</dc:creator>
  <cp:lastModifiedBy>Oddvar Vik</cp:lastModifiedBy>
  <cp:revision>5</cp:revision>
  <cp:lastPrinted>2024-10-21T11:40:00Z</cp:lastPrinted>
  <dcterms:created xsi:type="dcterms:W3CDTF">2024-10-21T08:01:00Z</dcterms:created>
  <dcterms:modified xsi:type="dcterms:W3CDTF">2024-10-21T11:41:00Z</dcterms:modified>
</cp:coreProperties>
</file>